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8" w:rsidRPr="00B54A18" w:rsidRDefault="00B54A18" w:rsidP="00B54A18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-706120</wp:posOffset>
            </wp:positionV>
            <wp:extent cx="1352550" cy="1162050"/>
            <wp:effectExtent l="0" t="0" r="0" b="0"/>
            <wp:wrapNone/>
            <wp:docPr id="1" name="Grafik 1" descr="Logo_50x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50x45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A18">
        <w:rPr>
          <w:rFonts w:ascii="Arial" w:eastAsia="Times New Roman" w:hAnsi="Arial" w:cs="Arial"/>
          <w:sz w:val="44"/>
          <w:szCs w:val="44"/>
          <w:lang w:eastAsia="de-DE"/>
        </w:rPr>
        <w:t>Freiherr-von-Motzfeld-Schule</w:t>
      </w:r>
    </w:p>
    <w:p w:rsidR="00B54A18" w:rsidRPr="00B54A18" w:rsidRDefault="00B54A18" w:rsidP="00B54A1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B54A18">
        <w:rPr>
          <w:rFonts w:ascii="Arial" w:eastAsia="Times New Roman" w:hAnsi="Arial" w:cs="Arial"/>
          <w:sz w:val="24"/>
          <w:szCs w:val="24"/>
          <w:lang w:eastAsia="de-DE"/>
        </w:rPr>
        <w:t>Gemeinschaftsgrundschule der Stadt Goch</w:t>
      </w:r>
    </w:p>
    <w:p w:rsidR="00B54A18" w:rsidRPr="00B54A18" w:rsidRDefault="00B54A18" w:rsidP="00B54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de-DE"/>
        </w:rPr>
      </w:pP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proofErr w:type="spellStart"/>
      <w:r w:rsidRPr="00B54A18">
        <w:rPr>
          <w:rFonts w:ascii="Arial" w:eastAsia="Times New Roman" w:hAnsi="Arial" w:cs="Arial"/>
          <w:lang w:eastAsia="de-DE"/>
        </w:rPr>
        <w:t>Hevelingstraße</w:t>
      </w:r>
      <w:proofErr w:type="spellEnd"/>
      <w:r w:rsidRPr="00B54A18">
        <w:rPr>
          <w:rFonts w:ascii="Arial" w:eastAsia="Times New Roman" w:hAnsi="Arial" w:cs="Arial"/>
          <w:lang w:eastAsia="de-DE"/>
        </w:rPr>
        <w:t xml:space="preserve"> 113</w:t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b/>
          <w:lang w:eastAsia="de-DE"/>
        </w:rPr>
      </w:pPr>
      <w:r w:rsidRPr="00B54A18">
        <w:rPr>
          <w:rFonts w:ascii="Arial" w:eastAsia="Times New Roman" w:hAnsi="Arial" w:cs="Arial"/>
          <w:b/>
          <w:lang w:eastAsia="de-DE"/>
        </w:rPr>
        <w:t xml:space="preserve">47574 Goch,  </w:t>
      </w:r>
      <w:r w:rsidRPr="00B54A18">
        <w:rPr>
          <w:rFonts w:ascii="Arial" w:eastAsia="Times New Roman" w:hAnsi="Arial" w:cs="Arial"/>
          <w:b/>
          <w:lang w:eastAsia="de-DE"/>
        </w:rPr>
        <w:fldChar w:fldCharType="begin"/>
      </w:r>
      <w:r w:rsidRPr="00B54A18">
        <w:rPr>
          <w:rFonts w:ascii="Arial" w:eastAsia="Times New Roman" w:hAnsi="Arial" w:cs="Arial"/>
          <w:b/>
          <w:lang w:eastAsia="de-DE"/>
        </w:rPr>
        <w:instrText xml:space="preserve"> TIME \@ "dd.MM.yyyy" </w:instrText>
      </w:r>
      <w:r w:rsidRPr="00B54A18">
        <w:rPr>
          <w:rFonts w:ascii="Arial" w:eastAsia="Times New Roman" w:hAnsi="Arial" w:cs="Arial"/>
          <w:b/>
          <w:lang w:eastAsia="de-DE"/>
        </w:rPr>
        <w:fldChar w:fldCharType="separate"/>
      </w:r>
      <w:r w:rsidR="001C207B">
        <w:rPr>
          <w:rFonts w:ascii="Arial" w:eastAsia="Times New Roman" w:hAnsi="Arial" w:cs="Arial"/>
          <w:b/>
          <w:noProof/>
          <w:lang w:eastAsia="de-DE"/>
        </w:rPr>
        <w:t>16.04.2020</w:t>
      </w:r>
      <w:r w:rsidRPr="00B54A18">
        <w:rPr>
          <w:rFonts w:ascii="Arial" w:eastAsia="Times New Roman" w:hAnsi="Arial" w:cs="Arial"/>
          <w:b/>
          <w:lang w:eastAsia="de-DE"/>
        </w:rPr>
        <w:fldChar w:fldCharType="end"/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 w:rsidRPr="00B54A18">
        <w:rPr>
          <w:rFonts w:ascii="Arial" w:eastAsia="Times New Roman" w:hAnsi="Arial" w:cs="Arial"/>
          <w:lang w:eastAsia="de-DE"/>
        </w:rPr>
        <w:t>Telefon: 02823 / 5043</w:t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lang w:eastAsia="de-DE"/>
        </w:rPr>
        <w:t>Fax: 02823 / 418489</w:t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B54A18">
        <w:rPr>
          <w:rFonts w:ascii="Arial" w:eastAsia="Times New Roman" w:hAnsi="Arial" w:cs="Arial"/>
          <w:sz w:val="16"/>
          <w:szCs w:val="16"/>
          <w:lang w:val="en-US" w:eastAsia="de-DE"/>
        </w:rPr>
        <w:t>Mail: info@freiherr-von-motzfeld-schule.de</w:t>
      </w:r>
    </w:p>
    <w:p w:rsidR="00B54A18" w:rsidRPr="00B54A18" w:rsidRDefault="00B54A18" w:rsidP="00B54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B54A18" w:rsidRPr="00D147D9" w:rsidRDefault="00B54A18" w:rsidP="003A5F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sz w:val="24"/>
          <w:szCs w:val="24"/>
          <w:lang w:eastAsia="de-DE"/>
        </w:rPr>
        <w:t>Liebe Eltern,</w:t>
      </w:r>
    </w:p>
    <w:p w:rsidR="00592D63" w:rsidRPr="00B54A18" w:rsidRDefault="00592D63" w:rsidP="003A5F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54A18" w:rsidRPr="00D147D9" w:rsidRDefault="003A5F29" w:rsidP="00592D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147D9">
        <w:rPr>
          <w:rFonts w:ascii="Arial" w:eastAsia="Times New Roman" w:hAnsi="Arial" w:cs="Arial"/>
          <w:sz w:val="24"/>
          <w:szCs w:val="24"/>
          <w:lang w:eastAsia="de-DE"/>
        </w:rPr>
        <w:t xml:space="preserve">auf der Grundlage des gefassten Beschlusses der Bundeskanzlerin mit den Regierungschefinnen und Regierungschefs der Länder vom 15. April 2020 sollen folgende </w:t>
      </w:r>
      <w:r w:rsidR="00AA6184" w:rsidRPr="00D147D9">
        <w:rPr>
          <w:rFonts w:ascii="Arial" w:eastAsia="Times New Roman" w:hAnsi="Arial" w:cs="Arial"/>
          <w:sz w:val="24"/>
          <w:szCs w:val="24"/>
          <w:lang w:eastAsia="de-DE"/>
        </w:rPr>
        <w:t>Vorgehensweisen erfolgen</w:t>
      </w:r>
      <w:r w:rsidRPr="00D147D9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B54A18" w:rsidRPr="00D147D9" w:rsidRDefault="00B54A18" w:rsidP="00592D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54A18" w:rsidRPr="00B54A18" w:rsidRDefault="00B54A18" w:rsidP="00592D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• Die bisherige Notbetreuung wird fortgesetzt und in einem angemessenen Umfang auf weitere Bedarfs- und Berufsgruppen ausgeweitet.</w:t>
      </w:r>
      <w:r w:rsidR="00AA6184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AA6184" w:rsidRPr="006240C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Die Anmeldung für die Notbetreuung </w:t>
      </w:r>
      <w:r w:rsidR="00AA6184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erfolgt über die bereits bekannten Formulare und Stellen. Da es sich weiterhin um eine Notbetreuung handelt, findet das</w:t>
      </w:r>
      <w:r w:rsidR="006240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gewohnte Programm mit AGs und Ä</w:t>
      </w:r>
      <w:r w:rsidR="00AA6184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hnlichem nicht statt. Dies gilt auch für das Mittagessen vom Caterer. Bitte geben Sie Ihrem Kind in dieser Zeit reichlich und gesundes Essen mit.</w:t>
      </w:r>
    </w:p>
    <w:p w:rsidR="00B54A18" w:rsidRPr="00B54A18" w:rsidRDefault="00B54A18" w:rsidP="00592D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B54A18" w:rsidRPr="00B54A18" w:rsidRDefault="00B54A18" w:rsidP="00592D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• Vorgesehen ist darüber hinaus, den Schulbetrieb an den Grundschulen </w:t>
      </w:r>
      <w:r w:rsidRPr="00B54A1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am 4. Mai 2020</w:t>
      </w: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vorerst </w:t>
      </w:r>
      <w:r w:rsidRPr="00B54A1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ausschließlich für den Jahrgang 4 </w:t>
      </w: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wiederaufzunehmen.</w:t>
      </w:r>
    </w:p>
    <w:p w:rsidR="00B54A18" w:rsidRPr="00B54A18" w:rsidRDefault="00B54A18" w:rsidP="00592D6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784A76" w:rsidRPr="00D147D9" w:rsidRDefault="00B54A18" w:rsidP="00DD298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Selbstverständlich haben </w:t>
      </w:r>
      <w:r w:rsidR="003A5F29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wir uns</w:t>
      </w:r>
      <w:r w:rsidR="00A0354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="003A5F29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als Schulleitungsteam</w:t>
      </w:r>
      <w:r w:rsidR="00A0354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="003A5F29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bereits am 14. April 2020 mit den Hygienevorgaben und der </w:t>
      </w:r>
      <w:r w:rsidRPr="00B54A1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Sicherstellung des no</w:t>
      </w:r>
      <w:r w:rsidR="003A5F29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twendigen Infektionsschutzes auseinandergesetzt und Kontakt mit dem Schulträger aufgenommen. </w:t>
      </w:r>
      <w:r w:rsidR="007C633D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Der schulische Hygieneplan wird gerade aktualisiert. </w:t>
      </w:r>
      <w:r w:rsidR="00592D63" w:rsidRPr="00D147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Wir sind im Gespräch und werden alle weiteren Schritte zum Schutz der Schülerinnen und Schüler, der Lehrerinnen und Lehrer und aller in der Schule Beschäftigten unternehmen. </w:t>
      </w:r>
    </w:p>
    <w:p w:rsidR="00DD2985" w:rsidRPr="00D147D9" w:rsidRDefault="00DD2985" w:rsidP="00DD298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92D63" w:rsidRDefault="00592D63" w:rsidP="00592D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47D9">
        <w:rPr>
          <w:rFonts w:ascii="Arial" w:hAnsi="Arial" w:cs="Arial"/>
          <w:sz w:val="24"/>
          <w:szCs w:val="24"/>
        </w:rPr>
        <w:t>Eine genaue Planung für die Schulöffnung für die beiden vierten Schuljahre am 04. Mai 2020 läuft</w:t>
      </w:r>
      <w:r w:rsidR="00D147D9" w:rsidRPr="00D147D9">
        <w:rPr>
          <w:rFonts w:ascii="Arial" w:hAnsi="Arial" w:cs="Arial"/>
          <w:sz w:val="24"/>
          <w:szCs w:val="24"/>
        </w:rPr>
        <w:t xml:space="preserve">. </w:t>
      </w:r>
      <w:r w:rsidRPr="00D147D9">
        <w:rPr>
          <w:rFonts w:ascii="Arial" w:hAnsi="Arial" w:cs="Arial"/>
          <w:sz w:val="24"/>
          <w:szCs w:val="24"/>
        </w:rPr>
        <w:t xml:space="preserve"> Sie werden zeitnah, wie auch über alle weitere</w:t>
      </w:r>
      <w:r w:rsidR="00DD2985" w:rsidRPr="00D147D9">
        <w:rPr>
          <w:rFonts w:ascii="Arial" w:hAnsi="Arial" w:cs="Arial"/>
          <w:sz w:val="24"/>
          <w:szCs w:val="24"/>
        </w:rPr>
        <w:t>n</w:t>
      </w:r>
      <w:r w:rsidRPr="00D147D9">
        <w:rPr>
          <w:rFonts w:ascii="Arial" w:hAnsi="Arial" w:cs="Arial"/>
          <w:sz w:val="24"/>
          <w:szCs w:val="24"/>
        </w:rPr>
        <w:t xml:space="preserve"> Schritte informiert.</w:t>
      </w:r>
    </w:p>
    <w:p w:rsidR="00D147D9" w:rsidRPr="00D147D9" w:rsidRDefault="00D147D9" w:rsidP="00592D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47D9" w:rsidRPr="00D147D9" w:rsidRDefault="007C633D" w:rsidP="00592D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47D9">
        <w:rPr>
          <w:rFonts w:ascii="Arial" w:hAnsi="Arial" w:cs="Arial"/>
          <w:sz w:val="24"/>
          <w:szCs w:val="24"/>
        </w:rPr>
        <w:lastRenderedPageBreak/>
        <w:t>Ausblick: Leider müssen wir folgende Veranstaltung</w:t>
      </w:r>
      <w:r w:rsidR="00D147D9" w:rsidRPr="00D147D9">
        <w:rPr>
          <w:rFonts w:ascii="Arial" w:hAnsi="Arial" w:cs="Arial"/>
          <w:sz w:val="24"/>
          <w:szCs w:val="24"/>
        </w:rPr>
        <w:t>en</w:t>
      </w:r>
      <w:r w:rsidRPr="00D147D9">
        <w:rPr>
          <w:rFonts w:ascii="Arial" w:hAnsi="Arial" w:cs="Arial"/>
          <w:sz w:val="24"/>
          <w:szCs w:val="24"/>
        </w:rPr>
        <w:t xml:space="preserve"> für dieses Schuljahr absagen:</w:t>
      </w:r>
    </w:p>
    <w:p w:rsidR="00AB016C" w:rsidRPr="00D147D9" w:rsidRDefault="00AB016C" w:rsidP="00AB016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47D9">
        <w:rPr>
          <w:rFonts w:ascii="Arial" w:hAnsi="Arial" w:cs="Arial"/>
          <w:sz w:val="24"/>
          <w:szCs w:val="24"/>
        </w:rPr>
        <w:t>Schulinterne Fortbildung am 06.05.2020</w:t>
      </w:r>
    </w:p>
    <w:p w:rsidR="007C633D" w:rsidRPr="00D147D9" w:rsidRDefault="007C633D" w:rsidP="007C633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47D9">
        <w:rPr>
          <w:rFonts w:ascii="Arial" w:hAnsi="Arial" w:cs="Arial"/>
          <w:sz w:val="24"/>
          <w:szCs w:val="24"/>
        </w:rPr>
        <w:t>Schulpflegschaft am 07.05.2020</w:t>
      </w:r>
    </w:p>
    <w:p w:rsidR="007C633D" w:rsidRPr="00D147D9" w:rsidRDefault="007C633D" w:rsidP="007C633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47D9">
        <w:rPr>
          <w:rFonts w:ascii="Arial" w:hAnsi="Arial" w:cs="Arial"/>
          <w:sz w:val="24"/>
          <w:szCs w:val="24"/>
        </w:rPr>
        <w:t>Schulkonferenz am 14.05.2020</w:t>
      </w:r>
    </w:p>
    <w:p w:rsidR="00AB016C" w:rsidRPr="00D147D9" w:rsidRDefault="00AB016C" w:rsidP="007C633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147D9">
        <w:rPr>
          <w:rFonts w:ascii="Arial" w:hAnsi="Arial" w:cs="Arial"/>
          <w:sz w:val="24"/>
          <w:szCs w:val="24"/>
        </w:rPr>
        <w:t>FvM</w:t>
      </w:r>
      <w:proofErr w:type="spellEnd"/>
      <w:r w:rsidRPr="00D147D9">
        <w:rPr>
          <w:rFonts w:ascii="Arial" w:hAnsi="Arial" w:cs="Arial"/>
          <w:sz w:val="24"/>
          <w:szCs w:val="24"/>
        </w:rPr>
        <w:t xml:space="preserve"> – Cup am 26.05.2020</w:t>
      </w:r>
    </w:p>
    <w:p w:rsidR="007C633D" w:rsidRPr="00D147D9" w:rsidRDefault="007C633D" w:rsidP="007C6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47D9">
        <w:rPr>
          <w:rFonts w:ascii="Arial" w:hAnsi="Arial" w:cs="Arial"/>
          <w:sz w:val="24"/>
          <w:szCs w:val="24"/>
        </w:rPr>
        <w:t xml:space="preserve">In dieser Schulkonferenz hätte nur ein Beschluss gefasst werden müssen. Wir schlagen daher vor, es genauso wie in den letzten Jahren diesbezüglich zu </w:t>
      </w:r>
      <w:r w:rsidR="00BF5795" w:rsidRPr="00D147D9">
        <w:rPr>
          <w:rFonts w:ascii="Arial" w:hAnsi="Arial" w:cs="Arial"/>
          <w:sz w:val="24"/>
          <w:szCs w:val="24"/>
        </w:rPr>
        <w:t>handhaben und die vorgegebenen b</w:t>
      </w:r>
      <w:r w:rsidRPr="00D147D9">
        <w:rPr>
          <w:rFonts w:ascii="Arial" w:hAnsi="Arial" w:cs="Arial"/>
          <w:sz w:val="24"/>
          <w:szCs w:val="24"/>
        </w:rPr>
        <w:t xml:space="preserve">eweglichen Feiertage der Stadt Goch zu übernehmen. </w:t>
      </w:r>
    </w:p>
    <w:p w:rsidR="00D147D9" w:rsidRDefault="001C207B" w:rsidP="007C6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Schluss teilen wir Ihnen eine sehr positive Nachricht mit. Die Arbeiten an unseren Toilettenanlagen können früher als gedacht aufgenommen werden. Am Montag beginnen bereits die ersten Abrissarbeiten. </w:t>
      </w:r>
    </w:p>
    <w:p w:rsidR="001C207B" w:rsidRPr="00D147D9" w:rsidRDefault="001C207B" w:rsidP="007C6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5EBC" w:rsidRDefault="00435EBC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5EBC">
        <w:rPr>
          <w:rFonts w:ascii="Arial" w:eastAsia="Times New Roman" w:hAnsi="Arial" w:cs="Arial"/>
          <w:sz w:val="24"/>
          <w:szCs w:val="24"/>
          <w:lang w:eastAsia="de-DE"/>
        </w:rPr>
        <w:t>Mit freundlichen Grüßen und bleiben Sie gesund</w:t>
      </w:r>
    </w:p>
    <w:p w:rsidR="00D147D9" w:rsidRDefault="00D147D9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147D9" w:rsidRPr="00D147D9" w:rsidRDefault="00D147D9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147D9" w:rsidRPr="00435EBC" w:rsidRDefault="00D147D9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35EBC" w:rsidRPr="00435EBC" w:rsidRDefault="00435EBC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5EBC">
        <w:rPr>
          <w:rFonts w:ascii="Arial" w:eastAsia="Times New Roman" w:hAnsi="Arial" w:cs="Arial"/>
          <w:sz w:val="24"/>
          <w:szCs w:val="24"/>
          <w:lang w:eastAsia="de-DE"/>
        </w:rPr>
        <w:t xml:space="preserve">Ursula </w:t>
      </w:r>
      <w:proofErr w:type="spellStart"/>
      <w:r w:rsidRPr="00435EBC">
        <w:rPr>
          <w:rFonts w:ascii="Arial" w:eastAsia="Times New Roman" w:hAnsi="Arial" w:cs="Arial"/>
          <w:sz w:val="24"/>
          <w:szCs w:val="24"/>
          <w:lang w:eastAsia="de-DE"/>
        </w:rPr>
        <w:t>Niewerth</w:t>
      </w:r>
      <w:proofErr w:type="spellEnd"/>
      <w:r w:rsidR="006240C7">
        <w:rPr>
          <w:rFonts w:ascii="Arial" w:eastAsia="Times New Roman" w:hAnsi="Arial" w:cs="Arial"/>
          <w:sz w:val="24"/>
          <w:szCs w:val="24"/>
          <w:lang w:eastAsia="de-DE"/>
        </w:rPr>
        <w:t xml:space="preserve"> &amp; Stefanie Wilbert</w:t>
      </w:r>
      <w:r w:rsidRPr="00435EBC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592D63" w:rsidRPr="000E42E2" w:rsidRDefault="00592D63" w:rsidP="00592D63">
      <w:pPr>
        <w:spacing w:line="360" w:lineRule="auto"/>
        <w:jc w:val="both"/>
        <w:rPr>
          <w:rFonts w:ascii="Arial" w:hAnsi="Arial" w:cs="Arial"/>
        </w:rPr>
      </w:pPr>
    </w:p>
    <w:sectPr w:rsidR="00592D63" w:rsidRPr="000E4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67" w:rsidRDefault="00F94B67" w:rsidP="00D147D9">
      <w:pPr>
        <w:spacing w:after="0" w:line="240" w:lineRule="auto"/>
      </w:pPr>
      <w:r>
        <w:separator/>
      </w:r>
    </w:p>
  </w:endnote>
  <w:endnote w:type="continuationSeparator" w:id="0">
    <w:p w:rsidR="00F94B67" w:rsidRDefault="00F94B67" w:rsidP="00D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67" w:rsidRDefault="00F94B67" w:rsidP="00D147D9">
      <w:pPr>
        <w:spacing w:after="0" w:line="240" w:lineRule="auto"/>
      </w:pPr>
      <w:r>
        <w:separator/>
      </w:r>
    </w:p>
  </w:footnote>
  <w:footnote w:type="continuationSeparator" w:id="0">
    <w:p w:rsidR="00F94B67" w:rsidRDefault="00F94B67" w:rsidP="00D1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18C"/>
    <w:multiLevelType w:val="hybridMultilevel"/>
    <w:tmpl w:val="BD341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0"/>
    <w:rsid w:val="000E42E2"/>
    <w:rsid w:val="001C207B"/>
    <w:rsid w:val="00247FE1"/>
    <w:rsid w:val="003A5F29"/>
    <w:rsid w:val="00435EBC"/>
    <w:rsid w:val="00592D63"/>
    <w:rsid w:val="006240C7"/>
    <w:rsid w:val="006E3270"/>
    <w:rsid w:val="00784A76"/>
    <w:rsid w:val="007C633D"/>
    <w:rsid w:val="008E55AA"/>
    <w:rsid w:val="00A0354B"/>
    <w:rsid w:val="00AA6184"/>
    <w:rsid w:val="00AB016C"/>
    <w:rsid w:val="00B2247D"/>
    <w:rsid w:val="00B54A18"/>
    <w:rsid w:val="00B719B0"/>
    <w:rsid w:val="00BF5795"/>
    <w:rsid w:val="00D147D9"/>
    <w:rsid w:val="00DD2985"/>
    <w:rsid w:val="00F94B67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3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1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D9"/>
  </w:style>
  <w:style w:type="paragraph" w:styleId="Fuzeile">
    <w:name w:val="footer"/>
    <w:basedOn w:val="Standard"/>
    <w:link w:val="Fu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3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1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D9"/>
  </w:style>
  <w:style w:type="paragraph" w:styleId="Fuzeile">
    <w:name w:val="footer"/>
    <w:basedOn w:val="Standard"/>
    <w:link w:val="Fu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F1F0-1DE7-4217-83E9-3699B910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Motzfeld-4</dc:creator>
  <cp:keywords/>
  <dc:description/>
  <cp:lastModifiedBy>Motzfeld-4</cp:lastModifiedBy>
  <cp:revision>22</cp:revision>
  <cp:lastPrinted>2020-04-16T08:21:00Z</cp:lastPrinted>
  <dcterms:created xsi:type="dcterms:W3CDTF">2020-04-16T07:42:00Z</dcterms:created>
  <dcterms:modified xsi:type="dcterms:W3CDTF">2020-04-16T08:26:00Z</dcterms:modified>
</cp:coreProperties>
</file>